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EE4B" w14:textId="77777777" w:rsidR="00436F6B" w:rsidRPr="00B23F79" w:rsidRDefault="00436F6B" w:rsidP="00436F6B">
      <w:pPr>
        <w:pStyle w:val="Kopfzeile"/>
        <w:tabs>
          <w:tab w:val="clear" w:pos="4536"/>
          <w:tab w:val="clear" w:pos="9072"/>
        </w:tabs>
        <w:spacing w:after="240"/>
        <w:rPr>
          <w:rFonts w:cs="Arial"/>
          <w:b/>
          <w:spacing w:val="20"/>
          <w:sz w:val="48"/>
        </w:rPr>
      </w:pPr>
      <w:r w:rsidRPr="00B23F79">
        <w:rPr>
          <w:rFonts w:cs="Arial"/>
          <w:b/>
          <w:spacing w:val="20"/>
          <w:sz w:val="42"/>
          <w:szCs w:val="42"/>
        </w:rPr>
        <w:t>Antrag</w:t>
      </w:r>
    </w:p>
    <w:p w14:paraId="5EEDAAC1" w14:textId="77777777" w:rsidR="00874D7F" w:rsidRPr="00B23F79" w:rsidRDefault="00874D7F" w:rsidP="003049FA">
      <w:pPr>
        <w:pStyle w:val="Kopfzeile"/>
        <w:tabs>
          <w:tab w:val="clear" w:pos="4536"/>
          <w:tab w:val="clear" w:pos="9072"/>
          <w:tab w:val="left" w:pos="5954"/>
          <w:tab w:val="left" w:pos="8647"/>
        </w:tabs>
        <w:spacing w:after="240"/>
        <w:rPr>
          <w:rFonts w:cs="Arial"/>
          <w:spacing w:val="20"/>
          <w:sz w:val="28"/>
          <w:szCs w:val="28"/>
        </w:rPr>
      </w:pPr>
      <w:r w:rsidRPr="00B23F79">
        <w:rPr>
          <w:rFonts w:cs="Arial"/>
          <w:smallCaps/>
          <w:spacing w:val="20"/>
        </w:rPr>
        <w:t>ZU TAGESORDNUNGSPUNKT NR</w:t>
      </w:r>
      <w:r w:rsidR="00180273" w:rsidRPr="00B23F79">
        <w:rPr>
          <w:rFonts w:cs="Arial"/>
          <w:spacing w:val="20"/>
        </w:rPr>
        <w:t>:</w:t>
      </w:r>
      <w:r w:rsidR="00180273" w:rsidRPr="00B23F79">
        <w:rPr>
          <w:rFonts w:cs="Arial"/>
          <w:spacing w:val="20"/>
          <w:sz w:val="28"/>
          <w:szCs w:val="28"/>
        </w:rPr>
        <w:tab/>
      </w:r>
      <w:r w:rsidR="00FB6C14" w:rsidRPr="00B23F79">
        <w:rPr>
          <w:rFonts w:cs="Arial"/>
          <w:spacing w:val="20"/>
          <w:sz w:val="28"/>
          <w:szCs w:val="28"/>
        </w:rPr>
        <w:tab/>
      </w: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488"/>
        <w:gridCol w:w="2693"/>
        <w:gridCol w:w="1842"/>
        <w:gridCol w:w="3261"/>
      </w:tblGrid>
      <w:tr w:rsidR="00436F6B" w:rsidRPr="00B23F79" w14:paraId="0C104FF8" w14:textId="77777777">
        <w:tc>
          <w:tcPr>
            <w:tcW w:w="4181" w:type="dxa"/>
            <w:gridSpan w:val="2"/>
            <w:tcBorders>
              <w:top w:val="single" w:sz="6" w:space="0" w:color="auto"/>
              <w:bottom w:val="single" w:sz="6" w:space="0" w:color="auto"/>
              <w:right w:val="nil"/>
            </w:tcBorders>
          </w:tcPr>
          <w:p w14:paraId="5EBCA373" w14:textId="77777777" w:rsidR="00436F6B" w:rsidRDefault="00DB5A03" w:rsidP="0023032A">
            <w:pPr>
              <w:pStyle w:val="Kopfzeile"/>
              <w:tabs>
                <w:tab w:val="clear" w:pos="4536"/>
                <w:tab w:val="clear" w:pos="9072"/>
              </w:tabs>
              <w:rPr>
                <w:rFonts w:cs="Arial"/>
              </w:rPr>
            </w:pPr>
            <w:r w:rsidRPr="00B23F79">
              <w:rPr>
                <w:rFonts w:cs="Arial"/>
                <w:noProof/>
              </w:rPr>
              <mc:AlternateContent>
                <mc:Choice Requires="wps">
                  <w:drawing>
                    <wp:anchor distT="0" distB="0" distL="114300" distR="114300" simplePos="0" relativeHeight="251657728" behindDoc="0" locked="0" layoutInCell="1" allowOverlap="1" wp14:anchorId="2440954A" wp14:editId="5CAC083D">
                      <wp:simplePos x="0" y="0"/>
                      <wp:positionH relativeFrom="column">
                        <wp:posOffset>88265</wp:posOffset>
                      </wp:positionH>
                      <wp:positionV relativeFrom="paragraph">
                        <wp:posOffset>49530</wp:posOffset>
                      </wp:positionV>
                      <wp:extent cx="2454910" cy="659130"/>
                      <wp:effectExtent l="0" t="0" r="0" b="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659130"/>
                              </a:xfrm>
                              <a:prstGeom prst="rect">
                                <a:avLst/>
                              </a:prstGeom>
                              <a:solidFill>
                                <a:srgbClr val="FFFFFF"/>
                              </a:solidFill>
                              <a:ln w="9525">
                                <a:solidFill>
                                  <a:srgbClr val="FFFFFF"/>
                                </a:solidFill>
                                <a:miter lim="800000"/>
                                <a:headEnd/>
                                <a:tailEnd/>
                              </a:ln>
                            </wps:spPr>
                            <wps:txbx>
                              <w:txbxContent>
                                <w:p w14:paraId="5F5B4530" w14:textId="77777777" w:rsidR="005837A5" w:rsidRPr="00163F43" w:rsidRDefault="00DB5A03" w:rsidP="005837A5">
                                  <w:pPr>
                                    <w:rPr>
                                      <w:lang w:val="en-US"/>
                                    </w:rPr>
                                  </w:pPr>
                                  <w:r w:rsidRPr="000256C0">
                                    <w:rPr>
                                      <w:noProof/>
                                    </w:rPr>
                                    <w:drawing>
                                      <wp:inline distT="0" distB="0" distL="0" distR="0" wp14:anchorId="5079F852" wp14:editId="72385148">
                                        <wp:extent cx="2263140" cy="55626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3140" cy="5562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440954A" id="_x0000_t202" coordsize="21600,21600" o:spt="202" path="m,l,21600r21600,l21600,xe">
                      <v:stroke joinstyle="miter"/>
                      <v:path gradientshapeok="t" o:connecttype="rect"/>
                    </v:shapetype>
                    <v:shape id="Text Box 13" o:spid="_x0000_s1026" type="#_x0000_t202" style="position:absolute;margin-left:6.95pt;margin-top:3.9pt;width:193.3pt;height:51.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" strokecolor="white">
                      <v:textbox style="mso-fit-shape-to-text:t">
                        <w:txbxContent>
                          <w:p w14:paraId="5F5B4530" w14:textId="77777777" w:rsidR="005837A5" w:rsidRPr="00163F43" w:rsidRDefault="00DB5A03" w:rsidP="005837A5">
                            <w:pPr>
                              <w:rPr>
                                <w:lang w:val="en-US"/>
                              </w:rPr>
                            </w:pPr>
                            <w:r w:rsidRPr="000256C0">
                              <w:rPr>
                                <w:noProof/>
                              </w:rPr>
                              <w:drawing>
                                <wp:inline distT="0" distB="0" distL="0" distR="0" wp14:anchorId="5079F852" wp14:editId="72385148">
                                  <wp:extent cx="2263140" cy="55626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3140" cy="556260"/>
                                          </a:xfrm>
                                          <a:prstGeom prst="rect">
                                            <a:avLst/>
                                          </a:prstGeom>
                                          <a:noFill/>
                                          <a:ln>
                                            <a:noFill/>
                                          </a:ln>
                                        </pic:spPr>
                                      </pic:pic>
                                    </a:graphicData>
                                  </a:graphic>
                                </wp:inline>
                              </w:drawing>
                            </w:r>
                          </w:p>
                        </w:txbxContent>
                      </v:textbox>
                      <w10:wrap type="topAndBottom"/>
                    </v:shape>
                  </w:pict>
                </mc:Fallback>
              </mc:AlternateContent>
            </w:r>
            <w:r w:rsidR="008350D9" w:rsidRPr="00886BC1">
              <w:rPr>
                <w:rFonts w:cs="Arial"/>
              </w:rPr>
              <w:object w:dxaOrig="3916" w:dyaOrig="2145" w14:anchorId="4EC4E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pt;height:77.75pt" o:ole="">
                  <v:imagedata r:id="rId8" o:title=""/>
                </v:shape>
                <o:OLEObject Type="Embed" ProgID="PBrush" ShapeID="_x0000_i1025" DrawAspect="Content" ObjectID="_1652512415" r:id="rId9"/>
              </w:object>
            </w:r>
          </w:p>
          <w:p w14:paraId="05D75DDB" w14:textId="77777777" w:rsidR="00436F6B" w:rsidRPr="00B23F79" w:rsidRDefault="00436F6B" w:rsidP="0095395A">
            <w:pPr>
              <w:pStyle w:val="Kopfzeile"/>
              <w:tabs>
                <w:tab w:val="clear" w:pos="4536"/>
                <w:tab w:val="clear" w:pos="9072"/>
              </w:tabs>
              <w:jc w:val="center"/>
              <w:rPr>
                <w:rFonts w:cs="Arial"/>
                <w:szCs w:val="24"/>
              </w:rPr>
            </w:pPr>
          </w:p>
        </w:tc>
        <w:tc>
          <w:tcPr>
            <w:tcW w:w="1842" w:type="dxa"/>
            <w:tcBorders>
              <w:top w:val="single" w:sz="6" w:space="0" w:color="auto"/>
              <w:left w:val="single" w:sz="6" w:space="0" w:color="auto"/>
              <w:bottom w:val="single" w:sz="6" w:space="0" w:color="auto"/>
            </w:tcBorders>
          </w:tcPr>
          <w:p w14:paraId="32383D54" w14:textId="77777777" w:rsidR="00436F6B" w:rsidRPr="00B23F79" w:rsidRDefault="00436F6B" w:rsidP="00436F6B">
            <w:pPr>
              <w:tabs>
                <w:tab w:val="left" w:pos="1490"/>
              </w:tabs>
              <w:spacing w:before="120"/>
              <w:rPr>
                <w:rFonts w:cs="Arial"/>
                <w:sz w:val="22"/>
              </w:rPr>
            </w:pPr>
          </w:p>
          <w:p w14:paraId="32957DC8" w14:textId="77777777" w:rsidR="00436F6B" w:rsidRPr="00B23F79" w:rsidRDefault="00436F6B" w:rsidP="00436F6B">
            <w:pPr>
              <w:tabs>
                <w:tab w:val="left" w:pos="1490"/>
              </w:tabs>
              <w:rPr>
                <w:rFonts w:cs="Arial"/>
                <w:sz w:val="22"/>
              </w:rPr>
            </w:pPr>
          </w:p>
          <w:p w14:paraId="2C073953" w14:textId="77777777" w:rsidR="00436F6B" w:rsidRPr="00B23F79" w:rsidRDefault="00436F6B" w:rsidP="00436F6B">
            <w:pPr>
              <w:tabs>
                <w:tab w:val="left" w:pos="1490"/>
              </w:tabs>
              <w:rPr>
                <w:rFonts w:cs="Arial"/>
                <w:sz w:val="22"/>
              </w:rPr>
            </w:pPr>
            <w:r w:rsidRPr="00B23F79">
              <w:rPr>
                <w:rFonts w:cs="Arial"/>
                <w:sz w:val="22"/>
              </w:rPr>
              <w:t>Datum:</w:t>
            </w:r>
          </w:p>
          <w:p w14:paraId="2C2EEC8F" w14:textId="77777777" w:rsidR="00436F6B" w:rsidRPr="00B23F79" w:rsidRDefault="00436F6B" w:rsidP="00436F6B">
            <w:pPr>
              <w:tabs>
                <w:tab w:val="left" w:pos="1490"/>
              </w:tabs>
              <w:rPr>
                <w:rFonts w:cs="Arial"/>
                <w:sz w:val="22"/>
              </w:rPr>
            </w:pPr>
          </w:p>
          <w:p w14:paraId="1F3607C3" w14:textId="77777777" w:rsidR="00436F6B" w:rsidRPr="00B23F79" w:rsidRDefault="00CF385B" w:rsidP="00436F6B">
            <w:pPr>
              <w:tabs>
                <w:tab w:val="left" w:pos="1631"/>
              </w:tabs>
              <w:spacing w:after="120"/>
              <w:rPr>
                <w:rFonts w:cs="Arial"/>
                <w:sz w:val="22"/>
              </w:rPr>
            </w:pPr>
            <w:r>
              <w:rPr>
                <w:rFonts w:cs="Arial"/>
                <w:sz w:val="22"/>
              </w:rPr>
              <w:t>Antragsteller</w:t>
            </w:r>
            <w:r w:rsidR="00436F6B" w:rsidRPr="00B23F79">
              <w:rPr>
                <w:rFonts w:cs="Arial"/>
                <w:sz w:val="22"/>
              </w:rPr>
              <w:t>:</w:t>
            </w:r>
            <w:r w:rsidR="00436F6B" w:rsidRPr="00B23F79">
              <w:rPr>
                <w:rFonts w:cs="Arial"/>
                <w:sz w:val="22"/>
              </w:rPr>
              <w:br/>
            </w:r>
          </w:p>
          <w:p w14:paraId="76D48733" w14:textId="77777777" w:rsidR="00512DF1" w:rsidRDefault="00512DF1" w:rsidP="00436F6B">
            <w:pPr>
              <w:tabs>
                <w:tab w:val="left" w:pos="1490"/>
              </w:tabs>
              <w:spacing w:after="120"/>
              <w:rPr>
                <w:rFonts w:cs="Arial"/>
                <w:sz w:val="22"/>
              </w:rPr>
            </w:pPr>
          </w:p>
          <w:p w14:paraId="525394AE" w14:textId="77777777" w:rsidR="00436F6B" w:rsidRPr="00B23F79" w:rsidRDefault="00436F6B" w:rsidP="00436F6B">
            <w:pPr>
              <w:tabs>
                <w:tab w:val="left" w:pos="1490"/>
              </w:tabs>
              <w:spacing w:after="120"/>
              <w:rPr>
                <w:rFonts w:cs="Arial"/>
                <w:sz w:val="22"/>
              </w:rPr>
            </w:pPr>
            <w:r w:rsidRPr="00B23F79">
              <w:rPr>
                <w:rFonts w:cs="Arial"/>
                <w:sz w:val="22"/>
              </w:rPr>
              <w:t>Verfasser/in:</w:t>
            </w:r>
          </w:p>
        </w:tc>
        <w:tc>
          <w:tcPr>
            <w:tcW w:w="3261" w:type="dxa"/>
            <w:tcBorders>
              <w:top w:val="single" w:sz="6" w:space="0" w:color="auto"/>
              <w:bottom w:val="single" w:sz="6" w:space="0" w:color="auto"/>
            </w:tcBorders>
          </w:tcPr>
          <w:p w14:paraId="6B7BB971" w14:textId="77777777" w:rsidR="001554E3" w:rsidRPr="00B23F79" w:rsidRDefault="001554E3" w:rsidP="001554E3">
            <w:pPr>
              <w:pStyle w:val="Beschriftung"/>
              <w:rPr>
                <w:rFonts w:ascii="TheSansOffice" w:hAnsi="TheSansOffice" w:cs="Arial"/>
                <w:sz w:val="22"/>
              </w:rPr>
            </w:pPr>
          </w:p>
          <w:p w14:paraId="048602EA" w14:textId="77777777" w:rsidR="001554E3" w:rsidRPr="00B23F79" w:rsidRDefault="001554E3" w:rsidP="001554E3">
            <w:pPr>
              <w:pStyle w:val="Beschriftung"/>
              <w:rPr>
                <w:rFonts w:ascii="TheSansOffice" w:hAnsi="TheSansOffice" w:cs="Arial"/>
                <w:szCs w:val="32"/>
              </w:rPr>
            </w:pPr>
          </w:p>
          <w:p w14:paraId="242A7CFD" w14:textId="688AFA44" w:rsidR="001554E3" w:rsidRPr="00B23F79" w:rsidRDefault="008065A2" w:rsidP="00A21923">
            <w:r>
              <w:rPr>
                <w:noProof/>
              </w:rPr>
              <w:fldChar w:fldCharType="begin"/>
            </w:r>
            <w:r>
              <w:rPr>
                <w:noProof/>
              </w:rPr>
              <w:instrText xml:space="preserve"> MERGEFIELD VOCDAT </w:instrText>
            </w:r>
            <w:r>
              <w:rPr>
                <w:noProof/>
              </w:rPr>
              <w:fldChar w:fldCharType="end"/>
            </w:r>
            <w:r w:rsidR="006C77F4">
              <w:t>01.06.2020</w:t>
            </w:r>
            <w:r w:rsidR="001554E3" w:rsidRPr="00B23F79">
              <w:br/>
            </w:r>
          </w:p>
          <w:p w14:paraId="0D09AF4F" w14:textId="77777777" w:rsidR="001554E3" w:rsidRPr="00B23F79" w:rsidRDefault="001554E3" w:rsidP="001554E3">
            <w:pPr>
              <w:pStyle w:val="Beschriftung"/>
              <w:rPr>
                <w:rFonts w:ascii="TheSansOffice" w:hAnsi="TheSansOffice" w:cs="Arial"/>
                <w:sz w:val="22"/>
              </w:rPr>
            </w:pPr>
            <w:r w:rsidRPr="00B23F79">
              <w:rPr>
                <w:rFonts w:ascii="TheSansOffice" w:hAnsi="TheSansOffice" w:cs="Arial"/>
                <w:sz w:val="22"/>
              </w:rPr>
              <w:t>CDU-Fraktion und</w:t>
            </w:r>
          </w:p>
          <w:p w14:paraId="4797226B" w14:textId="38EE930B" w:rsidR="00702476" w:rsidRPr="00B23F79" w:rsidRDefault="008350D9" w:rsidP="00512DF1">
            <w:pPr>
              <w:rPr>
                <w:rFonts w:cs="Arial"/>
                <w:i/>
                <w:szCs w:val="24"/>
              </w:rPr>
            </w:pPr>
            <w:r>
              <w:rPr>
                <w:rFonts w:cs="Arial"/>
                <w:b/>
                <w:i/>
                <w:sz w:val="22"/>
                <w:szCs w:val="22"/>
              </w:rPr>
              <w:t>Fraktion Andere Liste/</w:t>
            </w:r>
            <w:r>
              <w:rPr>
                <w:rFonts w:cs="Arial"/>
                <w:b/>
                <w:i/>
                <w:sz w:val="22"/>
                <w:szCs w:val="22"/>
              </w:rPr>
              <w:br/>
              <w:t>Die Grünen</w:t>
            </w:r>
            <w:r w:rsidR="001554E3" w:rsidRPr="00B23F79">
              <w:rPr>
                <w:rFonts w:cs="Arial"/>
                <w:sz w:val="22"/>
                <w:szCs w:val="22"/>
              </w:rPr>
              <w:br/>
            </w:r>
            <w:r w:rsidR="001554E3" w:rsidRPr="00B23F79">
              <w:rPr>
                <w:rFonts w:cs="Arial"/>
                <w:sz w:val="10"/>
                <w:szCs w:val="10"/>
              </w:rPr>
              <w:br/>
            </w:r>
            <w:r w:rsidR="006C77F4">
              <w:rPr>
                <w:rFonts w:cs="Arial"/>
                <w:i/>
                <w:szCs w:val="24"/>
              </w:rPr>
              <w:t>Reimund Butz</w:t>
            </w:r>
          </w:p>
        </w:tc>
      </w:tr>
      <w:tr w:rsidR="00874D7F" w:rsidRPr="00B23F79" w14:paraId="238B1F45" w14:textId="77777777">
        <w:tc>
          <w:tcPr>
            <w:tcW w:w="9284" w:type="dxa"/>
            <w:gridSpan w:val="4"/>
            <w:tcBorders>
              <w:top w:val="nil"/>
              <w:bottom w:val="single" w:sz="6" w:space="0" w:color="auto"/>
            </w:tcBorders>
          </w:tcPr>
          <w:p w14:paraId="39E8D512" w14:textId="77777777" w:rsidR="001022D1" w:rsidRDefault="005866DA" w:rsidP="006C77F4">
            <w:pPr>
              <w:pStyle w:val="StandardWeb"/>
              <w:spacing w:after="0"/>
              <w:ind w:right="75"/>
              <w:rPr>
                <w:b/>
                <w:sz w:val="28"/>
                <w:szCs w:val="28"/>
              </w:rPr>
            </w:pPr>
            <w:r>
              <w:rPr>
                <w:b/>
                <w:sz w:val="28"/>
                <w:szCs w:val="28"/>
              </w:rPr>
              <w:t>Berichtsantrag</w:t>
            </w:r>
            <w:r w:rsidR="00F40AA6" w:rsidRPr="00B23F79">
              <w:rPr>
                <w:b/>
                <w:sz w:val="28"/>
                <w:szCs w:val="28"/>
              </w:rPr>
              <w:t xml:space="preserve"> der CDU-Fraktion und</w:t>
            </w:r>
            <w:r w:rsidR="00156ECA">
              <w:rPr>
                <w:b/>
                <w:sz w:val="28"/>
                <w:szCs w:val="28"/>
              </w:rPr>
              <w:t xml:space="preserve"> der</w:t>
            </w:r>
            <w:r w:rsidR="008350D9">
              <w:rPr>
                <w:b/>
                <w:sz w:val="28"/>
                <w:szCs w:val="28"/>
              </w:rPr>
              <w:t xml:space="preserve"> Fraktion</w:t>
            </w:r>
            <w:r w:rsidR="00F40AA6" w:rsidRPr="00B23F79">
              <w:rPr>
                <w:b/>
                <w:sz w:val="28"/>
                <w:szCs w:val="28"/>
              </w:rPr>
              <w:t xml:space="preserve"> </w:t>
            </w:r>
            <w:r w:rsidR="008350D9">
              <w:rPr>
                <w:b/>
                <w:sz w:val="28"/>
                <w:szCs w:val="28"/>
              </w:rPr>
              <w:t>Andere Liste/Die Grünen</w:t>
            </w:r>
            <w:r w:rsidR="00F40AA6" w:rsidRPr="00B23F79">
              <w:rPr>
                <w:b/>
                <w:sz w:val="28"/>
                <w:szCs w:val="28"/>
              </w:rPr>
              <w:t>:</w:t>
            </w:r>
            <w:r w:rsidR="001E2E5D">
              <w:rPr>
                <w:b/>
                <w:sz w:val="28"/>
                <w:szCs w:val="28"/>
              </w:rPr>
              <w:t xml:space="preserve"> </w:t>
            </w:r>
            <w:r w:rsidR="001E2E5D" w:rsidRPr="001E2E5D">
              <w:rPr>
                <w:b/>
                <w:sz w:val="28"/>
                <w:szCs w:val="28"/>
              </w:rPr>
              <w:t>Kinderbetreuung in Zeiten von Corona</w:t>
            </w:r>
          </w:p>
          <w:p w14:paraId="59E0E3AC" w14:textId="5C335FA3" w:rsidR="006C77F4" w:rsidRPr="00B23F79" w:rsidRDefault="006C77F4" w:rsidP="006C77F4">
            <w:pPr>
              <w:pStyle w:val="StandardWeb"/>
              <w:spacing w:after="0"/>
              <w:ind w:right="75"/>
              <w:rPr>
                <w:rFonts w:cs="Arial"/>
                <w:b/>
                <w:sz w:val="28"/>
                <w:szCs w:val="28"/>
              </w:rPr>
            </w:pPr>
          </w:p>
        </w:tc>
      </w:tr>
      <w:tr w:rsidR="00874D7F" w:rsidRPr="00B23F79" w14:paraId="1D56FC74" w14:textId="77777777">
        <w:trPr>
          <w:cantSplit/>
          <w:trHeight w:val="323"/>
        </w:trPr>
        <w:tc>
          <w:tcPr>
            <w:tcW w:w="9284" w:type="dxa"/>
            <w:gridSpan w:val="4"/>
          </w:tcPr>
          <w:p w14:paraId="2B3B4F1E" w14:textId="77777777" w:rsidR="00874D7F" w:rsidRPr="00B23F79" w:rsidRDefault="00874D7F">
            <w:pPr>
              <w:pStyle w:val="Kopfzeile"/>
              <w:tabs>
                <w:tab w:val="clear" w:pos="4536"/>
                <w:tab w:val="clear" w:pos="9072"/>
              </w:tabs>
              <w:spacing w:before="120"/>
              <w:rPr>
                <w:rFonts w:cs="Arial"/>
                <w:i/>
                <w:sz w:val="22"/>
              </w:rPr>
            </w:pPr>
            <w:r w:rsidRPr="00B23F79">
              <w:rPr>
                <w:rFonts w:cs="Arial"/>
                <w:sz w:val="22"/>
              </w:rPr>
              <w:t>Beratungsfolge:</w:t>
            </w:r>
          </w:p>
        </w:tc>
      </w:tr>
      <w:tr w:rsidR="00874D7F" w:rsidRPr="00B23F79" w14:paraId="520334ED" w14:textId="77777777">
        <w:trPr>
          <w:cantSplit/>
          <w:trHeight w:val="322"/>
        </w:trPr>
        <w:tc>
          <w:tcPr>
            <w:tcW w:w="1488" w:type="dxa"/>
          </w:tcPr>
          <w:p w14:paraId="2D1FBDB7" w14:textId="77777777" w:rsidR="00874D7F" w:rsidRPr="00B23F79" w:rsidRDefault="00874D7F">
            <w:pPr>
              <w:pStyle w:val="berschrift4"/>
              <w:rPr>
                <w:rFonts w:cs="Arial"/>
                <w:sz w:val="16"/>
              </w:rPr>
            </w:pPr>
            <w:r w:rsidRPr="00B23F79">
              <w:rPr>
                <w:rFonts w:cs="Arial"/>
                <w:sz w:val="16"/>
              </w:rPr>
              <w:t>Datum</w:t>
            </w:r>
          </w:p>
        </w:tc>
        <w:tc>
          <w:tcPr>
            <w:tcW w:w="7796" w:type="dxa"/>
            <w:gridSpan w:val="3"/>
          </w:tcPr>
          <w:p w14:paraId="35BDEB93" w14:textId="77777777" w:rsidR="00874D7F" w:rsidRPr="00B23F79" w:rsidRDefault="00874D7F">
            <w:pPr>
              <w:pStyle w:val="berschrift5"/>
              <w:rPr>
                <w:rFonts w:cs="Arial"/>
              </w:rPr>
            </w:pPr>
            <w:r w:rsidRPr="00B23F79">
              <w:rPr>
                <w:rFonts w:cs="Arial"/>
              </w:rPr>
              <w:t>Gremium</w:t>
            </w:r>
          </w:p>
        </w:tc>
      </w:tr>
      <w:tr w:rsidR="00874D7F" w:rsidRPr="00B23F79" w14:paraId="39894E10" w14:textId="77777777">
        <w:trPr>
          <w:cantSplit/>
        </w:trPr>
        <w:tc>
          <w:tcPr>
            <w:tcW w:w="9284" w:type="dxa"/>
            <w:gridSpan w:val="4"/>
          </w:tcPr>
          <w:p w14:paraId="60124FB9" w14:textId="2A05AAA4" w:rsidR="005866DA" w:rsidRPr="00B23F79" w:rsidRDefault="006C77F4" w:rsidP="005866DA">
            <w:pPr>
              <w:tabs>
                <w:tab w:val="left" w:pos="1490"/>
              </w:tabs>
              <w:spacing w:before="60" w:after="120"/>
              <w:rPr>
                <w:rFonts w:cs="Arial"/>
                <w:sz w:val="22"/>
              </w:rPr>
            </w:pPr>
            <w:r>
              <w:rPr>
                <w:rFonts w:ascii="Arial" w:hAnsi="Arial" w:cs="Arial"/>
                <w:sz w:val="22"/>
              </w:rPr>
              <w:t>09.06.2020</w:t>
            </w:r>
            <w:r w:rsidR="005866DA" w:rsidRPr="005D323A">
              <w:rPr>
                <w:rFonts w:ascii="Arial" w:hAnsi="Arial" w:cs="Arial"/>
                <w:sz w:val="22"/>
              </w:rPr>
              <w:tab/>
              <w:t>Ausschuss für Familie, Soziales</w:t>
            </w:r>
            <w:r w:rsidR="005866DA">
              <w:rPr>
                <w:rFonts w:ascii="Arial" w:hAnsi="Arial" w:cs="Arial"/>
                <w:sz w:val="22"/>
              </w:rPr>
              <w:t>, Integration</w:t>
            </w:r>
            <w:r w:rsidR="005866DA" w:rsidRPr="005D323A">
              <w:rPr>
                <w:rFonts w:ascii="Arial" w:hAnsi="Arial" w:cs="Arial"/>
                <w:sz w:val="22"/>
              </w:rPr>
              <w:t xml:space="preserve"> und Kultur</w:t>
            </w:r>
            <w:r w:rsidR="005866DA" w:rsidRPr="005D323A">
              <w:rPr>
                <w:rFonts w:ascii="Arial" w:hAnsi="Arial" w:cs="Arial"/>
                <w:sz w:val="22"/>
              </w:rPr>
              <w:br/>
            </w:r>
          </w:p>
        </w:tc>
      </w:tr>
    </w:tbl>
    <w:p w14:paraId="63849E31" w14:textId="5FD516E3" w:rsidR="00874D7F" w:rsidRDefault="00874D7F">
      <w:pPr>
        <w:pStyle w:val="Kopfzeile"/>
        <w:tabs>
          <w:tab w:val="clear" w:pos="4536"/>
          <w:tab w:val="clear" w:pos="9072"/>
        </w:tabs>
        <w:rPr>
          <w:rFonts w:cs="Arial"/>
          <w:sz w:val="22"/>
        </w:rPr>
      </w:pPr>
    </w:p>
    <w:p w14:paraId="6AF3DA25" w14:textId="0BE83A9E" w:rsidR="005D71A7" w:rsidRPr="000335F6" w:rsidRDefault="005D71A7" w:rsidP="005D71A7">
      <w:pPr>
        <w:widowControl w:val="0"/>
        <w:jc w:val="both"/>
        <w:rPr>
          <w:rFonts w:ascii="Arial" w:hAnsi="Arial" w:cs="Arial"/>
          <w:bCs/>
          <w:sz w:val="22"/>
          <w:szCs w:val="22"/>
        </w:rPr>
      </w:pPr>
      <w:r w:rsidRPr="000335F6">
        <w:rPr>
          <w:rFonts w:ascii="Arial" w:hAnsi="Arial" w:cs="Arial"/>
          <w:bCs/>
          <w:sz w:val="22"/>
          <w:szCs w:val="22"/>
        </w:rPr>
        <w:t>Wir bitten, den folgenden Berichtsantrag gem. § 12 Abs. 7 der Geschäftsordnung an den Magistrat zu verweisen. Die Berichterstattung des Magistrats soll für die Sitzung des Ausschusses</w:t>
      </w:r>
      <w:r w:rsidR="002106C4" w:rsidRPr="000335F6">
        <w:rPr>
          <w:rFonts w:ascii="Arial" w:hAnsi="Arial" w:cs="Arial"/>
          <w:bCs/>
          <w:sz w:val="22"/>
          <w:szCs w:val="22"/>
        </w:rPr>
        <w:t xml:space="preserve">es für Familie, Soziales, Integration und Kultur </w:t>
      </w:r>
      <w:r w:rsidRPr="000335F6">
        <w:rPr>
          <w:rFonts w:ascii="Arial" w:hAnsi="Arial" w:cs="Arial"/>
          <w:bCs/>
          <w:sz w:val="22"/>
          <w:szCs w:val="22"/>
        </w:rPr>
        <w:t xml:space="preserve">am </w:t>
      </w:r>
      <w:r w:rsidR="002106C4" w:rsidRPr="000335F6">
        <w:rPr>
          <w:rFonts w:ascii="Arial" w:hAnsi="Arial" w:cs="Arial"/>
          <w:bCs/>
          <w:sz w:val="22"/>
          <w:szCs w:val="22"/>
        </w:rPr>
        <w:t>09.06.2020</w:t>
      </w:r>
      <w:r w:rsidRPr="000335F6">
        <w:rPr>
          <w:rFonts w:ascii="Arial" w:hAnsi="Arial" w:cs="Arial"/>
          <w:bCs/>
          <w:sz w:val="22"/>
          <w:szCs w:val="22"/>
        </w:rPr>
        <w:t xml:space="preserve"> vorgesehen werden.</w:t>
      </w:r>
    </w:p>
    <w:p w14:paraId="3345026A" w14:textId="77777777" w:rsidR="005D71A7" w:rsidRPr="00B23F79" w:rsidRDefault="005D71A7">
      <w:pPr>
        <w:pStyle w:val="Kopfzeile"/>
        <w:tabs>
          <w:tab w:val="clear" w:pos="4536"/>
          <w:tab w:val="clear" w:pos="9072"/>
        </w:tabs>
        <w:rPr>
          <w:rFonts w:cs="Arial"/>
          <w:sz w:val="22"/>
        </w:rPr>
      </w:pPr>
    </w:p>
    <w:p w14:paraId="71B5AA98" w14:textId="77777777" w:rsidR="00214E9E" w:rsidRDefault="00214E9E" w:rsidP="00214E9E">
      <w:pPr>
        <w:rPr>
          <w:szCs w:val="24"/>
        </w:rPr>
      </w:pPr>
      <w:bookmarkStart w:id="0" w:name="Sachverhalt"/>
      <w:bookmarkStart w:id="1" w:name="Sachverhalt_Beginn"/>
      <w:bookmarkStart w:id="2" w:name="Sachverhalt_Ende"/>
      <w:bookmarkEnd w:id="0"/>
      <w:bookmarkEnd w:id="1"/>
      <w:bookmarkEnd w:id="2"/>
      <w:r>
        <w:rPr>
          <w:rFonts w:cs="Arial"/>
          <w:b/>
          <w:bCs/>
          <w:color w:val="2E3436"/>
          <w:szCs w:val="24"/>
          <w:u w:val="single"/>
        </w:rPr>
        <w:t>Sachverhalt/Begründung:</w:t>
      </w:r>
    </w:p>
    <w:p w14:paraId="615E7F87" w14:textId="4AEAA5AE" w:rsidR="00214E9E" w:rsidRDefault="00214E9E" w:rsidP="00214E9E">
      <w:pPr>
        <w:rPr>
          <w:szCs w:val="24"/>
        </w:rPr>
      </w:pPr>
    </w:p>
    <w:p w14:paraId="3562FFFE" w14:textId="77777777" w:rsidR="000335F6" w:rsidRDefault="00942ACC" w:rsidP="000335F6">
      <w:pPr>
        <w:widowControl w:val="0"/>
        <w:jc w:val="both"/>
        <w:rPr>
          <w:rFonts w:ascii="Arial" w:hAnsi="Arial" w:cs="Arial"/>
          <w:bCs/>
          <w:sz w:val="22"/>
          <w:szCs w:val="22"/>
        </w:rPr>
      </w:pPr>
      <w:r w:rsidRPr="000335F6">
        <w:rPr>
          <w:rFonts w:ascii="Arial" w:hAnsi="Arial" w:cs="Arial"/>
          <w:bCs/>
          <w:sz w:val="22"/>
          <w:szCs w:val="22"/>
        </w:rPr>
        <w:t>In der aktuellen Krisenzeit hat die Stadt Rödermark, wie alle Kommunen in Hessen, u.a. die Verantwortung dafür, dass die Betreuungseinrichtungen so schnell und umfassend wie möglich, mit so viel Gesundheitsschutz wie nötig, wieder öffnen und die Betreuung in ausreichendem Maße für die Kinder und deren Eltern sicherstellen.</w:t>
      </w:r>
    </w:p>
    <w:p w14:paraId="014F570E" w14:textId="21A79745" w:rsidR="00214E9E" w:rsidRPr="000335F6" w:rsidRDefault="00942ACC" w:rsidP="000335F6">
      <w:pPr>
        <w:widowControl w:val="0"/>
        <w:jc w:val="both"/>
        <w:rPr>
          <w:rFonts w:ascii="Arial" w:hAnsi="Arial" w:cs="Arial"/>
          <w:bCs/>
          <w:sz w:val="22"/>
          <w:szCs w:val="22"/>
        </w:rPr>
      </w:pPr>
      <w:r w:rsidRPr="000335F6">
        <w:rPr>
          <w:rFonts w:ascii="Arial" w:hAnsi="Arial" w:cs="Arial"/>
          <w:bCs/>
          <w:sz w:val="22"/>
          <w:szCs w:val="22"/>
        </w:rPr>
        <w:t>Das Gebot der Stunde lautet, von der Notbetreuung hin zur eingeschränkten Regelbetreuung.</w:t>
      </w:r>
    </w:p>
    <w:p w14:paraId="0FF2084E" w14:textId="77777777" w:rsidR="00214E9E" w:rsidRDefault="00214E9E" w:rsidP="00214E9E">
      <w:pPr>
        <w:rPr>
          <w:szCs w:val="24"/>
        </w:rPr>
      </w:pPr>
    </w:p>
    <w:p w14:paraId="533544B1" w14:textId="77777777" w:rsidR="00214E9E" w:rsidRDefault="00214E9E" w:rsidP="00214E9E">
      <w:pPr>
        <w:pStyle w:val="StandardWeb"/>
        <w:spacing w:after="0"/>
        <w:rPr>
          <w:rFonts w:ascii="TheSansOffice" w:hAnsi="TheSansOffice"/>
          <w:color w:val="2E3436"/>
        </w:rPr>
      </w:pPr>
      <w:r>
        <w:rPr>
          <w:rFonts w:ascii="TheSansOffice" w:hAnsi="TheSansOffice" w:cs="Arial"/>
          <w:b/>
          <w:bCs/>
          <w:color w:val="2E3436"/>
          <w:u w:val="single"/>
        </w:rPr>
        <w:t>Beschlussvorschlag:</w:t>
      </w:r>
    </w:p>
    <w:p w14:paraId="3D992885" w14:textId="23FDD74A" w:rsidR="00214E9E" w:rsidRDefault="00214E9E" w:rsidP="00214E9E">
      <w:pPr>
        <w:overflowPunct/>
        <w:autoSpaceDE/>
        <w:adjustRightInd/>
        <w:rPr>
          <w:rFonts w:cs="Arial"/>
          <w:color w:val="2E3436"/>
          <w:szCs w:val="24"/>
        </w:rPr>
      </w:pPr>
    </w:p>
    <w:p w14:paraId="37B45793" w14:textId="32038984" w:rsidR="00214E9E" w:rsidRPr="000335F6" w:rsidRDefault="005866DA" w:rsidP="00214E9E">
      <w:pPr>
        <w:overflowPunct/>
        <w:autoSpaceDE/>
        <w:adjustRightInd/>
        <w:rPr>
          <w:rFonts w:ascii="Arial" w:hAnsi="Arial" w:cs="Arial"/>
          <w:color w:val="2E3436"/>
          <w:sz w:val="22"/>
          <w:szCs w:val="22"/>
        </w:rPr>
      </w:pPr>
      <w:r w:rsidRPr="000335F6">
        <w:rPr>
          <w:rFonts w:ascii="Arial" w:hAnsi="Arial" w:cs="Arial"/>
          <w:color w:val="2E3436"/>
          <w:sz w:val="22"/>
          <w:szCs w:val="22"/>
        </w:rPr>
        <w:t>Wir bitten daher den Magistrat zu berichten</w:t>
      </w:r>
      <w:r w:rsidR="000335F6" w:rsidRPr="000335F6">
        <w:rPr>
          <w:rFonts w:ascii="Arial" w:hAnsi="Arial" w:cs="Arial"/>
          <w:color w:val="2E3436"/>
          <w:sz w:val="22"/>
          <w:szCs w:val="22"/>
        </w:rPr>
        <w:t>:</w:t>
      </w:r>
    </w:p>
    <w:p w14:paraId="1C907367" w14:textId="77777777" w:rsidR="00214E9E" w:rsidRPr="000335F6" w:rsidRDefault="00214E9E" w:rsidP="00214E9E">
      <w:pPr>
        <w:overflowPunct/>
        <w:autoSpaceDE/>
        <w:adjustRightInd/>
        <w:rPr>
          <w:rFonts w:ascii="Arial" w:hAnsi="Arial" w:cs="Arial"/>
          <w:color w:val="2E3436"/>
          <w:sz w:val="22"/>
          <w:szCs w:val="22"/>
        </w:rPr>
      </w:pPr>
    </w:p>
    <w:p w14:paraId="4CC36A58" w14:textId="2361896D" w:rsidR="00942ACC" w:rsidRPr="000335F6"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Wie sieht das Konzept zur eingeschränkten Regelbetreuung für unsere Kitas aus?</w:t>
      </w:r>
    </w:p>
    <w:p w14:paraId="7FD39459" w14:textId="30AD96DF" w:rsidR="00942ACC" w:rsidRPr="000335F6"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Gibt es konzeptionelle Vorgaben seitens des Landes oder des Jugendhilfeträgers Kreis Offenbach?</w:t>
      </w:r>
    </w:p>
    <w:p w14:paraId="72EF0720" w14:textId="181A5C85" w:rsidR="00942ACC" w:rsidRPr="000335F6"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Gibt es konzeptionelle Unterschiede aufgrund der örtlichen und/oder der personellen Bedingungen der einzelnen Kitas?</w:t>
      </w:r>
    </w:p>
    <w:p w14:paraId="56F14CF0" w14:textId="59274D4A" w:rsidR="00942ACC" w:rsidRPr="000335F6"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Gibt es konzeptionelle Unterschiede zwischen den „freien-“ und den „städtischen Kitas“?</w:t>
      </w:r>
    </w:p>
    <w:p w14:paraId="022165D6" w14:textId="77ED3A57" w:rsidR="00942ACC" w:rsidRPr="000335F6"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Müssen die entsprechende Gebührensatzungen geändert werden?</w:t>
      </w:r>
    </w:p>
    <w:p w14:paraId="564C83A1" w14:textId="4DCDB393" w:rsidR="00942ACC" w:rsidRPr="000335F6"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Wie wird das Konzept zur Schulkindbetreuung den krisenbedingten Unterrichtszeiten der Grundschulen angepasst?</w:t>
      </w:r>
    </w:p>
    <w:p w14:paraId="50629CDE" w14:textId="46772A81" w:rsidR="00942ACC" w:rsidRPr="000335F6" w:rsidRDefault="00942ACC" w:rsidP="00942ACC">
      <w:pPr>
        <w:pStyle w:val="StandardWeb"/>
        <w:numPr>
          <w:ilvl w:val="0"/>
          <w:numId w:val="1"/>
        </w:numPr>
        <w:spacing w:after="0"/>
        <w:ind w:right="75"/>
        <w:rPr>
          <w:rFonts w:ascii="Arial" w:hAnsi="Arial" w:cs="Arial"/>
          <w:sz w:val="22"/>
          <w:szCs w:val="22"/>
        </w:rPr>
      </w:pPr>
      <w:bookmarkStart w:id="3" w:name="_Hlk41891297"/>
      <w:r w:rsidRPr="000335F6">
        <w:rPr>
          <w:rFonts w:ascii="Arial" w:hAnsi="Arial" w:cs="Arial"/>
          <w:sz w:val="22"/>
          <w:szCs w:val="22"/>
        </w:rPr>
        <w:t>Wie werden die Elternvertretungen in die „Krisenentscheidungen“ eingebunden?</w:t>
      </w:r>
    </w:p>
    <w:bookmarkEnd w:id="3"/>
    <w:p w14:paraId="4BDFA510" w14:textId="75F49528" w:rsidR="00942ACC" w:rsidRDefault="00942ACC" w:rsidP="00942ACC">
      <w:pPr>
        <w:pStyle w:val="StandardWeb"/>
        <w:numPr>
          <w:ilvl w:val="0"/>
          <w:numId w:val="1"/>
        </w:numPr>
        <w:spacing w:after="0"/>
        <w:ind w:right="75"/>
        <w:rPr>
          <w:rFonts w:ascii="Arial" w:hAnsi="Arial" w:cs="Arial"/>
          <w:sz w:val="22"/>
          <w:szCs w:val="22"/>
        </w:rPr>
      </w:pPr>
      <w:r w:rsidRPr="000335F6">
        <w:rPr>
          <w:rFonts w:ascii="Arial" w:hAnsi="Arial" w:cs="Arial"/>
          <w:sz w:val="22"/>
          <w:szCs w:val="22"/>
        </w:rPr>
        <w:t>Wie wird die Personalvertretung in die „Krisenentscheidungen“ eingebunden?</w:t>
      </w:r>
    </w:p>
    <w:p w14:paraId="430B1338" w14:textId="1AED3692" w:rsidR="004A7DA0" w:rsidRDefault="004A7DA0" w:rsidP="004A7DA0">
      <w:pPr>
        <w:pStyle w:val="StandardWeb"/>
        <w:spacing w:after="0"/>
        <w:ind w:right="75"/>
        <w:rPr>
          <w:rFonts w:ascii="Arial" w:hAnsi="Arial" w:cs="Arial"/>
          <w:sz w:val="22"/>
          <w:szCs w:val="22"/>
        </w:rPr>
      </w:pPr>
    </w:p>
    <w:p w14:paraId="19532FBF" w14:textId="46284AFF" w:rsidR="004A7DA0" w:rsidRDefault="004A7DA0" w:rsidP="004A7DA0">
      <w:pPr>
        <w:pStyle w:val="StandardWeb"/>
        <w:spacing w:after="0"/>
        <w:ind w:right="75"/>
        <w:rPr>
          <w:rFonts w:ascii="Arial" w:hAnsi="Arial" w:cs="Arial"/>
          <w:sz w:val="22"/>
          <w:szCs w:val="22"/>
        </w:rPr>
      </w:pPr>
      <w:r>
        <w:rPr>
          <w:rFonts w:ascii="Arial" w:hAnsi="Arial" w:cs="Arial"/>
          <w:sz w:val="22"/>
          <w:szCs w:val="22"/>
        </w:rPr>
        <w:lastRenderedPageBreak/>
        <w:t>Der Bedarf an Kinder Betreuungsplätzen wird nach den zur Verfügung stehenden Prognosen weiter steigen. Wir bitten um Auskunft darüber, wie sich der Bedarf entwickeln wird und welche Maßnahmen erforderlich sind um die zusätzlichen Bedarfe zu decken:</w:t>
      </w:r>
    </w:p>
    <w:p w14:paraId="614C5B99" w14:textId="4962E27C" w:rsidR="004A7DA0" w:rsidRDefault="004A7DA0" w:rsidP="004A7DA0">
      <w:pPr>
        <w:pStyle w:val="StandardWeb"/>
        <w:spacing w:after="0"/>
        <w:ind w:right="75"/>
        <w:rPr>
          <w:rFonts w:ascii="Arial" w:hAnsi="Arial" w:cs="Arial"/>
          <w:sz w:val="22"/>
          <w:szCs w:val="22"/>
        </w:rPr>
      </w:pPr>
    </w:p>
    <w:p w14:paraId="71978A15" w14:textId="082A0DF4" w:rsidR="004A7DA0" w:rsidRDefault="004A7DA0" w:rsidP="004A7DA0">
      <w:pPr>
        <w:pStyle w:val="StandardWeb"/>
        <w:numPr>
          <w:ilvl w:val="0"/>
          <w:numId w:val="2"/>
        </w:numPr>
        <w:spacing w:after="0"/>
        <w:ind w:right="75"/>
        <w:rPr>
          <w:rFonts w:ascii="Arial" w:hAnsi="Arial" w:cs="Arial"/>
          <w:sz w:val="22"/>
          <w:szCs w:val="22"/>
        </w:rPr>
      </w:pPr>
      <w:r>
        <w:rPr>
          <w:rFonts w:ascii="Arial" w:hAnsi="Arial" w:cs="Arial"/>
          <w:sz w:val="22"/>
          <w:szCs w:val="22"/>
        </w:rPr>
        <w:t>Kleinkindbetreuung U3</w:t>
      </w:r>
    </w:p>
    <w:p w14:paraId="50660D3A" w14:textId="0A26F53E" w:rsidR="004A7DA0" w:rsidRDefault="004A7DA0" w:rsidP="004A7DA0">
      <w:pPr>
        <w:pStyle w:val="StandardWeb"/>
        <w:numPr>
          <w:ilvl w:val="0"/>
          <w:numId w:val="2"/>
        </w:numPr>
        <w:spacing w:after="0"/>
        <w:ind w:right="75"/>
        <w:rPr>
          <w:rFonts w:ascii="Arial" w:hAnsi="Arial" w:cs="Arial"/>
          <w:sz w:val="22"/>
          <w:szCs w:val="22"/>
        </w:rPr>
      </w:pPr>
      <w:r>
        <w:rPr>
          <w:rFonts w:ascii="Arial" w:hAnsi="Arial" w:cs="Arial"/>
          <w:sz w:val="22"/>
          <w:szCs w:val="22"/>
        </w:rPr>
        <w:t>Kindergartenbetreuung Ü3</w:t>
      </w:r>
    </w:p>
    <w:p w14:paraId="139B09F1" w14:textId="6FCD3F78" w:rsidR="004A7DA0" w:rsidRPr="000335F6" w:rsidRDefault="004A7DA0" w:rsidP="004A7DA0">
      <w:pPr>
        <w:pStyle w:val="StandardWeb"/>
        <w:numPr>
          <w:ilvl w:val="0"/>
          <w:numId w:val="2"/>
        </w:numPr>
        <w:spacing w:after="0"/>
        <w:ind w:right="75"/>
        <w:rPr>
          <w:rFonts w:ascii="Arial" w:hAnsi="Arial" w:cs="Arial"/>
          <w:sz w:val="22"/>
          <w:szCs w:val="22"/>
        </w:rPr>
      </w:pPr>
      <w:r>
        <w:rPr>
          <w:rFonts w:ascii="Arial" w:hAnsi="Arial" w:cs="Arial"/>
          <w:sz w:val="22"/>
          <w:szCs w:val="22"/>
        </w:rPr>
        <w:t>Betreuung der Grundschulkinder</w:t>
      </w:r>
    </w:p>
    <w:p w14:paraId="0FFD20F6" w14:textId="77777777" w:rsidR="00214E9E" w:rsidRPr="000335F6" w:rsidRDefault="00214E9E" w:rsidP="00214E9E">
      <w:pPr>
        <w:overflowPunct/>
        <w:autoSpaceDE/>
        <w:adjustRightInd/>
        <w:rPr>
          <w:rFonts w:ascii="Arial" w:hAnsi="Arial" w:cs="Arial"/>
          <w:color w:val="2E3436"/>
          <w:sz w:val="22"/>
          <w:szCs w:val="22"/>
        </w:rPr>
      </w:pPr>
    </w:p>
    <w:sectPr w:rsidR="00214E9E" w:rsidRPr="000335F6">
      <w:footerReference w:type="default" r:id="rId10"/>
      <w:headerReference w:type="first" r:id="rId11"/>
      <w:type w:val="continuous"/>
      <w:pgSz w:w="11907" w:h="16840" w:code="9"/>
      <w:pgMar w:top="851" w:right="1418" w:bottom="1134"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13C62" w14:textId="77777777" w:rsidR="00965DE1" w:rsidRDefault="00965DE1">
      <w:r>
        <w:separator/>
      </w:r>
    </w:p>
  </w:endnote>
  <w:endnote w:type="continuationSeparator" w:id="0">
    <w:p w14:paraId="5B72403E" w14:textId="77777777" w:rsidR="00965DE1" w:rsidRDefault="009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34C86" w14:textId="5C2ABA97" w:rsidR="00FB6C14" w:rsidRDefault="00FB6C14">
    <w:pPr>
      <w:pStyle w:val="Fuzeile"/>
      <w:rPr>
        <w:sz w:val="16"/>
      </w:rPr>
    </w:pPr>
    <w:r>
      <w:rPr>
        <w:sz w:val="16"/>
      </w:rPr>
      <w:tab/>
    </w:r>
    <w:r>
      <w:rPr>
        <w:sz w:val="16"/>
      </w:rPr>
      <w:tab/>
      <w:t xml:space="preserve">Ausdruck vom: </w:t>
    </w:r>
    <w:r>
      <w:rPr>
        <w:sz w:val="16"/>
      </w:rPr>
      <w:fldChar w:fldCharType="begin"/>
    </w:r>
    <w:r>
      <w:rPr>
        <w:sz w:val="16"/>
      </w:rPr>
      <w:instrText>DATE</w:instrText>
    </w:r>
    <w:r>
      <w:rPr>
        <w:sz w:val="16"/>
      </w:rPr>
      <w:fldChar w:fldCharType="separate"/>
    </w:r>
    <w:r w:rsidR="004A7DA0">
      <w:rPr>
        <w:noProof/>
        <w:sz w:val="16"/>
      </w:rPr>
      <w:t>01.06.2020</w:t>
    </w:r>
    <w:r>
      <w:rPr>
        <w:sz w:val="16"/>
      </w:rPr>
      <w:fldChar w:fldCharType="end"/>
    </w:r>
  </w:p>
  <w:p w14:paraId="2B5B89FF" w14:textId="77777777" w:rsidR="00FB6C14" w:rsidRDefault="00FB6C14">
    <w:pPr>
      <w:pStyle w:val="Fuzeile"/>
      <w:rPr>
        <w:sz w:val="16"/>
      </w:rPr>
    </w:pPr>
    <w:r>
      <w:rPr>
        <w:sz w:val="16"/>
      </w:rPr>
      <w:tab/>
    </w:r>
    <w:r>
      <w:rPr>
        <w:sz w:val="16"/>
      </w:rPr>
      <w:tab/>
      <w:t xml:space="preserve">Seite: </w:t>
    </w:r>
    <w:r>
      <w:rPr>
        <w:sz w:val="16"/>
      </w:rPr>
      <w:fldChar w:fldCharType="begin"/>
    </w:r>
    <w:r>
      <w:rPr>
        <w:sz w:val="16"/>
      </w:rPr>
      <w:instrText>PAGE</w:instrText>
    </w:r>
    <w:r>
      <w:rPr>
        <w:sz w:val="16"/>
      </w:rPr>
      <w:fldChar w:fldCharType="separate"/>
    </w:r>
    <w:r w:rsidR="00214E9E">
      <w:rPr>
        <w:noProof/>
        <w:sz w:val="16"/>
      </w:rPr>
      <w:t>1</w:t>
    </w:r>
    <w:r>
      <w:rPr>
        <w:sz w:val="16"/>
      </w:rPr>
      <w:fldChar w:fldCharType="end"/>
    </w:r>
    <w:r>
      <w:rPr>
        <w:sz w:val="16"/>
      </w:rPr>
      <w:t>/</w:t>
    </w:r>
    <w:r>
      <w:rPr>
        <w:sz w:val="16"/>
      </w:rPr>
      <w:fldChar w:fldCharType="begin"/>
    </w:r>
    <w:r>
      <w:rPr>
        <w:sz w:val="16"/>
      </w:rPr>
      <w:instrText xml:space="preserve">NUMPAGES </w:instrText>
    </w:r>
    <w:r>
      <w:rPr>
        <w:sz w:val="16"/>
      </w:rPr>
      <w:fldChar w:fldCharType="separate"/>
    </w:r>
    <w:r w:rsidR="00214E9E">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8EAAB" w14:textId="77777777" w:rsidR="00965DE1" w:rsidRDefault="00965DE1">
      <w:r>
        <w:separator/>
      </w:r>
    </w:p>
  </w:footnote>
  <w:footnote w:type="continuationSeparator" w:id="0">
    <w:p w14:paraId="2137EF1D" w14:textId="77777777" w:rsidR="00965DE1" w:rsidRDefault="0096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Layout w:type="fixed"/>
      <w:tblCellMar>
        <w:left w:w="70" w:type="dxa"/>
        <w:right w:w="70" w:type="dxa"/>
      </w:tblCellMar>
      <w:tblLook w:val="0000" w:firstRow="0" w:lastRow="0" w:firstColumn="0" w:lastColumn="0" w:noHBand="0" w:noVBand="0"/>
    </w:tblPr>
    <w:tblGrid>
      <w:gridCol w:w="6520"/>
      <w:gridCol w:w="2647"/>
    </w:tblGrid>
    <w:tr w:rsidR="00FB6C14" w14:paraId="378BC470" w14:textId="77777777">
      <w:tc>
        <w:tcPr>
          <w:tcW w:w="6520" w:type="dxa"/>
        </w:tcPr>
        <w:p w14:paraId="64469B10" w14:textId="77777777" w:rsidR="00FB6C14" w:rsidRDefault="00FB6C14">
          <w:pPr>
            <w:pStyle w:val="Kopfzeile"/>
            <w:tabs>
              <w:tab w:val="clear" w:pos="4536"/>
              <w:tab w:val="clear" w:pos="9072"/>
            </w:tabs>
          </w:pPr>
          <w:r>
            <w:rPr>
              <w:b/>
              <w:sz w:val="32"/>
            </w:rPr>
            <w:t xml:space="preserve">Stadt </w:t>
          </w:r>
          <w:proofErr w:type="spellStart"/>
          <w:r>
            <w:rPr>
              <w:b/>
              <w:sz w:val="32"/>
            </w:rPr>
            <w:t>Ramhausen</w:t>
          </w:r>
          <w:proofErr w:type="spellEnd"/>
          <w:r>
            <w:rPr>
              <w:b/>
              <w:sz w:val="32"/>
            </w:rPr>
            <w:br/>
          </w:r>
          <w:proofErr w:type="spellStart"/>
          <w:r>
            <w:t>Byteweg</w:t>
          </w:r>
          <w:proofErr w:type="spellEnd"/>
          <w:r>
            <w:t xml:space="preserve"> 32</w:t>
          </w:r>
          <w:r>
            <w:br/>
            <w:t xml:space="preserve">01024 </w:t>
          </w:r>
          <w:proofErr w:type="spellStart"/>
          <w:r>
            <w:t>Ramhausen</w:t>
          </w:r>
          <w:proofErr w:type="spellEnd"/>
        </w:p>
      </w:tc>
      <w:tc>
        <w:tcPr>
          <w:tcW w:w="2647" w:type="dxa"/>
        </w:tcPr>
        <w:p w14:paraId="03B7A6EF" w14:textId="77777777" w:rsidR="00FB6C14" w:rsidRDefault="00DB5A03">
          <w:pPr>
            <w:pStyle w:val="Kopfzeile"/>
            <w:tabs>
              <w:tab w:val="clear" w:pos="4536"/>
              <w:tab w:val="clear" w:pos="9072"/>
            </w:tabs>
          </w:pPr>
          <w:r>
            <w:rPr>
              <w:noProof/>
            </w:rPr>
            <w:drawing>
              <wp:inline distT="0" distB="0" distL="0" distR="0" wp14:anchorId="18FC574D" wp14:editId="23ADD89A">
                <wp:extent cx="1524000" cy="77724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77240"/>
                        </a:xfrm>
                        <a:prstGeom prst="rect">
                          <a:avLst/>
                        </a:prstGeom>
                        <a:noFill/>
                        <a:ln>
                          <a:noFill/>
                        </a:ln>
                      </pic:spPr>
                    </pic:pic>
                  </a:graphicData>
                </a:graphic>
              </wp:inline>
            </w:drawing>
          </w:r>
        </w:p>
      </w:tc>
    </w:tr>
  </w:tbl>
  <w:p w14:paraId="07FBDD93" w14:textId="77777777" w:rsidR="00FB6C14" w:rsidRDefault="00FB6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11A44"/>
    <w:multiLevelType w:val="hybridMultilevel"/>
    <w:tmpl w:val="B04033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5625F1"/>
    <w:multiLevelType w:val="hybridMultilevel"/>
    <w:tmpl w:val="BB96FC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03"/>
    <w:rsid w:val="000168AA"/>
    <w:rsid w:val="000306E8"/>
    <w:rsid w:val="000335F6"/>
    <w:rsid w:val="0004008D"/>
    <w:rsid w:val="000537A9"/>
    <w:rsid w:val="0005391F"/>
    <w:rsid w:val="00082840"/>
    <w:rsid w:val="000E6907"/>
    <w:rsid w:val="001022D1"/>
    <w:rsid w:val="00137997"/>
    <w:rsid w:val="00153714"/>
    <w:rsid w:val="001554E3"/>
    <w:rsid w:val="00156ECA"/>
    <w:rsid w:val="00180273"/>
    <w:rsid w:val="001B0395"/>
    <w:rsid w:val="001D06A7"/>
    <w:rsid w:val="001E1AD9"/>
    <w:rsid w:val="001E2E5D"/>
    <w:rsid w:val="002106C4"/>
    <w:rsid w:val="00211A6B"/>
    <w:rsid w:val="00214E9E"/>
    <w:rsid w:val="0023032A"/>
    <w:rsid w:val="00285F1B"/>
    <w:rsid w:val="002A00EE"/>
    <w:rsid w:val="002C340B"/>
    <w:rsid w:val="002C65C6"/>
    <w:rsid w:val="002D70D5"/>
    <w:rsid w:val="003049FA"/>
    <w:rsid w:val="0039762B"/>
    <w:rsid w:val="003B0ABB"/>
    <w:rsid w:val="003B16B1"/>
    <w:rsid w:val="003B7521"/>
    <w:rsid w:val="003C3F13"/>
    <w:rsid w:val="0040152C"/>
    <w:rsid w:val="0042441C"/>
    <w:rsid w:val="00436F6B"/>
    <w:rsid w:val="00495160"/>
    <w:rsid w:val="004A7DA0"/>
    <w:rsid w:val="004D56B1"/>
    <w:rsid w:val="00512DF1"/>
    <w:rsid w:val="005269B6"/>
    <w:rsid w:val="00580FEA"/>
    <w:rsid w:val="005837A5"/>
    <w:rsid w:val="005860E6"/>
    <w:rsid w:val="005866DA"/>
    <w:rsid w:val="005C38C4"/>
    <w:rsid w:val="005D71A7"/>
    <w:rsid w:val="00644C6C"/>
    <w:rsid w:val="006B23E1"/>
    <w:rsid w:val="006C77F4"/>
    <w:rsid w:val="00702476"/>
    <w:rsid w:val="00705F5E"/>
    <w:rsid w:val="0073246E"/>
    <w:rsid w:val="0074350A"/>
    <w:rsid w:val="007438CE"/>
    <w:rsid w:val="007A76A6"/>
    <w:rsid w:val="007C1038"/>
    <w:rsid w:val="008065A2"/>
    <w:rsid w:val="008350D9"/>
    <w:rsid w:val="0085181B"/>
    <w:rsid w:val="00874D7F"/>
    <w:rsid w:val="008E0A1E"/>
    <w:rsid w:val="008F106F"/>
    <w:rsid w:val="0091175A"/>
    <w:rsid w:val="00942ACC"/>
    <w:rsid w:val="0095395A"/>
    <w:rsid w:val="00965DE1"/>
    <w:rsid w:val="00993B8C"/>
    <w:rsid w:val="009F0636"/>
    <w:rsid w:val="00A20857"/>
    <w:rsid w:val="00A21923"/>
    <w:rsid w:val="00AA693E"/>
    <w:rsid w:val="00AF0706"/>
    <w:rsid w:val="00B23F79"/>
    <w:rsid w:val="00C03B0C"/>
    <w:rsid w:val="00C34C08"/>
    <w:rsid w:val="00CA65DC"/>
    <w:rsid w:val="00CF385B"/>
    <w:rsid w:val="00DB3BB6"/>
    <w:rsid w:val="00DB5A03"/>
    <w:rsid w:val="00DF05E7"/>
    <w:rsid w:val="00F05DCC"/>
    <w:rsid w:val="00F0627E"/>
    <w:rsid w:val="00F073A2"/>
    <w:rsid w:val="00F40AA6"/>
    <w:rsid w:val="00F63869"/>
    <w:rsid w:val="00F6431F"/>
    <w:rsid w:val="00F703DD"/>
    <w:rsid w:val="00FA1AF8"/>
    <w:rsid w:val="00FB6C14"/>
    <w:rsid w:val="00FC0069"/>
    <w:rsid w:val="00FF7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DC5C3"/>
  <w15:chartTrackingRefBased/>
  <w15:docId w15:val="{FA4C2596-A541-4807-A14E-EF446915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1AD9"/>
    <w:pPr>
      <w:overflowPunct w:val="0"/>
      <w:autoSpaceDE w:val="0"/>
      <w:autoSpaceDN w:val="0"/>
      <w:adjustRightInd w:val="0"/>
      <w:textAlignment w:val="baseline"/>
    </w:pPr>
    <w:rPr>
      <w:rFonts w:ascii="TheSansOffice" w:hAnsi="TheSansOffice"/>
      <w:sz w:val="24"/>
    </w:rPr>
  </w:style>
  <w:style w:type="paragraph" w:styleId="berschrift1">
    <w:name w:val="heading 1"/>
    <w:basedOn w:val="Standard"/>
    <w:next w:val="Standard"/>
    <w:qFormat/>
    <w:pPr>
      <w:keepNext/>
      <w:spacing w:before="120"/>
      <w:outlineLvl w:val="0"/>
    </w:pPr>
    <w:rPr>
      <w:b/>
      <w:sz w:val="28"/>
    </w:rPr>
  </w:style>
  <w:style w:type="paragraph" w:styleId="berschrift2">
    <w:name w:val="heading 2"/>
    <w:basedOn w:val="Standard"/>
    <w:next w:val="Standard"/>
    <w:qFormat/>
    <w:pPr>
      <w:keepNext/>
      <w:jc w:val="center"/>
      <w:outlineLvl w:val="1"/>
    </w:pPr>
    <w:rPr>
      <w:bCs/>
      <w:i/>
      <w:iCs/>
      <w:sz w:val="18"/>
    </w:rPr>
  </w:style>
  <w:style w:type="paragraph" w:styleId="berschrift3">
    <w:name w:val="heading 3"/>
    <w:basedOn w:val="Standard"/>
    <w:next w:val="Standard"/>
    <w:qFormat/>
    <w:pPr>
      <w:keepNext/>
      <w:tabs>
        <w:tab w:val="left" w:pos="1490"/>
      </w:tabs>
      <w:outlineLvl w:val="2"/>
    </w:pPr>
    <w:rPr>
      <w:bCs/>
      <w:i/>
      <w:iCs/>
      <w:sz w:val="18"/>
    </w:rPr>
  </w:style>
  <w:style w:type="paragraph" w:styleId="berschrift4">
    <w:name w:val="heading 4"/>
    <w:basedOn w:val="Standard"/>
    <w:next w:val="Standard"/>
    <w:qFormat/>
    <w:pPr>
      <w:keepNext/>
      <w:spacing w:before="120" w:after="60"/>
      <w:jc w:val="center"/>
      <w:outlineLvl w:val="3"/>
    </w:pPr>
    <w:rPr>
      <w:bCs/>
      <w:i/>
      <w:iCs/>
    </w:rPr>
  </w:style>
  <w:style w:type="paragraph" w:styleId="berschrift5">
    <w:name w:val="heading 5"/>
    <w:basedOn w:val="Standard"/>
    <w:next w:val="Standard"/>
    <w:qFormat/>
    <w:pPr>
      <w:keepNext/>
      <w:tabs>
        <w:tab w:val="left" w:pos="1490"/>
      </w:tabs>
      <w:spacing w:before="120" w:after="60"/>
      <w:outlineLvl w:val="4"/>
    </w:pPr>
    <w:rPr>
      <w:bCs/>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basedOn w:val="Absatz-Standardschriftart"/>
    <w:semiHidden/>
    <w:rPr>
      <w:vanish/>
      <w:sz w:val="16"/>
    </w:rPr>
  </w:style>
  <w:style w:type="paragraph" w:styleId="Kommentartext">
    <w:name w:val="annotation text"/>
    <w:basedOn w:val="Standard"/>
    <w:semiHidden/>
  </w:style>
  <w:style w:type="paragraph" w:styleId="Beschriftung">
    <w:name w:val="caption"/>
    <w:basedOn w:val="Standard"/>
    <w:next w:val="Standard"/>
    <w:qFormat/>
    <w:rsid w:val="001022D1"/>
    <w:pPr>
      <w:overflowPunct/>
      <w:autoSpaceDE/>
      <w:autoSpaceDN/>
      <w:adjustRightInd/>
      <w:textAlignment w:val="auto"/>
    </w:pPr>
    <w:rPr>
      <w:rFonts w:ascii="Arial" w:hAnsi="Arial"/>
      <w:b/>
      <w:bCs/>
      <w:i/>
      <w:iCs/>
      <w:sz w:val="32"/>
      <w:szCs w:val="24"/>
    </w:rPr>
  </w:style>
  <w:style w:type="paragraph" w:customStyle="1" w:styleId="MdB-Standard">
    <w:name w:val="MdB-Standard"/>
    <w:rsid w:val="0023032A"/>
    <w:rPr>
      <w:rFonts w:ascii="Arial" w:hAnsi="Arial"/>
      <w:noProof/>
      <w:sz w:val="22"/>
    </w:rPr>
  </w:style>
  <w:style w:type="paragraph" w:styleId="StandardWeb">
    <w:name w:val="Normal (Web)"/>
    <w:basedOn w:val="Standard"/>
    <w:uiPriority w:val="99"/>
    <w:unhideWhenUsed/>
    <w:rsid w:val="00214E9E"/>
    <w:pPr>
      <w:overflowPunct/>
      <w:autoSpaceDE/>
      <w:autoSpaceDN/>
      <w:adjustRightInd/>
      <w:spacing w:after="75"/>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2919">
      <w:bodyDiv w:val="1"/>
      <w:marLeft w:val="0"/>
      <w:marRight w:val="0"/>
      <w:marTop w:val="0"/>
      <w:marBottom w:val="0"/>
      <w:divBdr>
        <w:top w:val="none" w:sz="0" w:space="0" w:color="auto"/>
        <w:left w:val="none" w:sz="0" w:space="0" w:color="auto"/>
        <w:bottom w:val="none" w:sz="0" w:space="0" w:color="auto"/>
        <w:right w:val="none" w:sz="0" w:space="0" w:color="auto"/>
      </w:divBdr>
    </w:div>
    <w:div w:id="1662807884">
      <w:bodyDiv w:val="1"/>
      <w:marLeft w:val="0"/>
      <w:marRight w:val="0"/>
      <w:marTop w:val="0"/>
      <w:marBottom w:val="0"/>
      <w:divBdr>
        <w:top w:val="none" w:sz="0" w:space="0" w:color="auto"/>
        <w:left w:val="none" w:sz="0" w:space="0" w:color="auto"/>
        <w:bottom w:val="none" w:sz="0" w:space="0" w:color="auto"/>
        <w:right w:val="none" w:sz="0" w:space="0" w:color="auto"/>
      </w:divBdr>
    </w:div>
    <w:div w:id="17879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05\Desktop\CDUALG_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CDUALG_VL</Template>
  <TotalTime>0</TotalTime>
  <Pages>2</Pages>
  <Words>303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Vorlage</vt:lpstr>
    </vt:vector>
  </TitlesOfParts>
  <Company>CC e-gov GmbH</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
  <dc:creator>Mahuletz, Sandra</dc:creator>
  <cp:keywords/>
  <dc:description/>
  <cp:lastModifiedBy>Anwender</cp:lastModifiedBy>
  <cp:revision>7</cp:revision>
  <cp:lastPrinted>2008-12-17T11:48:00Z</cp:lastPrinted>
  <dcterms:created xsi:type="dcterms:W3CDTF">2020-06-01T06:00:00Z</dcterms:created>
  <dcterms:modified xsi:type="dcterms:W3CDTF">2020-06-01T08:27:00Z</dcterms:modified>
</cp:coreProperties>
</file>